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E5" w:rsidRDefault="005F5FE5" w:rsidP="005F5FE5">
      <w:pPr>
        <w:jc w:val="center"/>
        <w:rPr>
          <w:b/>
        </w:rPr>
      </w:pPr>
      <w:r>
        <w:rPr>
          <w:b/>
        </w:rPr>
        <w:t>OSURA Board Meeting Minutes</w:t>
      </w:r>
    </w:p>
    <w:p w:rsidR="005F5FE5" w:rsidRDefault="005F5FE5" w:rsidP="005F5FE5">
      <w:pPr>
        <w:jc w:val="center"/>
        <w:rPr>
          <w:b/>
        </w:rPr>
      </w:pPr>
      <w:r>
        <w:rPr>
          <w:b/>
        </w:rPr>
        <w:t>Friday, June 12, 2009</w:t>
      </w:r>
    </w:p>
    <w:p w:rsidR="005F5FE5" w:rsidRDefault="005F5FE5" w:rsidP="005F5FE5">
      <w:pPr>
        <w:rPr>
          <w:u w:val="single"/>
        </w:rPr>
      </w:pPr>
    </w:p>
    <w:p w:rsidR="005F5FE5" w:rsidRDefault="005F5FE5" w:rsidP="005F5FE5">
      <w:r>
        <w:rPr>
          <w:u w:val="single"/>
        </w:rPr>
        <w:t>Present</w:t>
      </w:r>
      <w:r>
        <w:t xml:space="preserve">: Gideon </w:t>
      </w:r>
      <w:proofErr w:type="spellStart"/>
      <w:r>
        <w:t>Alegado</w:t>
      </w:r>
      <w:proofErr w:type="spellEnd"/>
      <w:r>
        <w:t xml:space="preserve">, John Block, Carol </w:t>
      </w:r>
      <w:proofErr w:type="spellStart"/>
      <w:r>
        <w:t>Kronstad</w:t>
      </w:r>
      <w:proofErr w:type="spellEnd"/>
      <w:r>
        <w:t xml:space="preserve">, Jim Krueger, Curt McCann, Helen </w:t>
      </w:r>
      <w:proofErr w:type="spellStart"/>
      <w:r>
        <w:t>Polensek</w:t>
      </w:r>
      <w:proofErr w:type="spellEnd"/>
      <w:r>
        <w:t>, Susan Poole, Kate Sanders, Bill Smart, Terri Tower, Jo Anne Trow.</w:t>
      </w:r>
    </w:p>
    <w:p w:rsidR="005F5FE5" w:rsidRDefault="005F5FE5" w:rsidP="005F5FE5">
      <w:r>
        <w:rPr>
          <w:u w:val="single"/>
        </w:rPr>
        <w:t>Absent</w:t>
      </w:r>
      <w:r>
        <w:t>: Erin Haynes, Gary Tiedeman.</w:t>
      </w:r>
    </w:p>
    <w:p w:rsidR="005F5FE5" w:rsidRDefault="005F5FE5" w:rsidP="005F5FE5"/>
    <w:p w:rsidR="005F5FE5" w:rsidRPr="007733E5" w:rsidRDefault="005F5FE5" w:rsidP="005F5FE5">
      <w:r>
        <w:rPr>
          <w:i/>
        </w:rPr>
        <w:t>Welcome new members: Helen, Gideon, and John and returnees Terri and Erin!</w:t>
      </w:r>
    </w:p>
    <w:p w:rsidR="005F5FE5" w:rsidRDefault="005F5FE5" w:rsidP="005F5FE5"/>
    <w:p w:rsidR="005F5FE5" w:rsidRDefault="005F5FE5" w:rsidP="005F5FE5">
      <w:r>
        <w:t>Meeting called to order at 10:02 A.M. by President Jo Anne Trow. (At 9:30 A.M., a welcome and orientation session was conducted for the new members of the Board.)</w:t>
      </w:r>
    </w:p>
    <w:p w:rsidR="005F5FE5" w:rsidRDefault="005F5FE5" w:rsidP="005F5FE5"/>
    <w:p w:rsidR="005F5FE5" w:rsidRDefault="005F5FE5" w:rsidP="005F5FE5">
      <w:r>
        <w:rPr>
          <w:u w:val="single"/>
        </w:rPr>
        <w:t>Approval of Minutes</w:t>
      </w:r>
      <w:r>
        <w:t>: The April 17 minutes were approved as distributed by email.</w:t>
      </w:r>
    </w:p>
    <w:p w:rsidR="005F5FE5" w:rsidRDefault="005F5FE5" w:rsidP="005F5FE5"/>
    <w:p w:rsidR="005F5FE5" w:rsidRDefault="005F5FE5" w:rsidP="005F5FE5">
      <w:r>
        <w:rPr>
          <w:u w:val="single"/>
        </w:rPr>
        <w:t>Treasurer’s Report</w:t>
      </w:r>
      <w:r>
        <w:t>: Carol reported expenditures to date of $6152 (which does not include part of the Annual Meeting expenses.) After paying for the 2009 Scholarship Awards, the OSUF account contains $20980.</w:t>
      </w:r>
    </w:p>
    <w:p w:rsidR="005F5FE5" w:rsidRDefault="005F5FE5" w:rsidP="005F5FE5"/>
    <w:p w:rsidR="005F5FE5" w:rsidRDefault="005F5FE5" w:rsidP="005F5FE5">
      <w:r>
        <w:rPr>
          <w:b/>
        </w:rPr>
        <w:t>Invited guest:</w:t>
      </w:r>
      <w:r>
        <w:t xml:space="preserve"> At 10:30 A.M., University Vice-President Luanne Lawrence joined us to provide an overview of some current university matters: Powered-by-orange effort/ budget cuts/ Fall applications up/ Cascade campus/ changes in levels of administration and reporting/ size criteria for academic units/ good news – research dollars and capital campaign continue to grow impressively.</w:t>
      </w:r>
    </w:p>
    <w:p w:rsidR="005F5FE5" w:rsidRDefault="005F5FE5" w:rsidP="005F5FE5"/>
    <w:p w:rsidR="005F5FE5" w:rsidRDefault="005F5FE5" w:rsidP="005F5FE5">
      <w:r>
        <w:t>Following this presentation, Jo Anne Trow informed VP Lawrence of the OSURA Board action (April 17) to offer to forego a portion of our $9000 annual allotment from her office. VP Lawrence expressed her appreciation for this consideration.  Regular meeting resumed at 11:00 A.M.</w:t>
      </w:r>
    </w:p>
    <w:p w:rsidR="005F5FE5" w:rsidRDefault="005F5FE5" w:rsidP="005F5FE5"/>
    <w:p w:rsidR="005F5FE5" w:rsidRDefault="005F5FE5" w:rsidP="005F5FE5">
      <w:r>
        <w:rPr>
          <w:b/>
        </w:rPr>
        <w:t>Committee Reports</w:t>
      </w:r>
    </w:p>
    <w:p w:rsidR="005F5FE5" w:rsidRDefault="005F5FE5" w:rsidP="005F5FE5"/>
    <w:p w:rsidR="005F5FE5" w:rsidRDefault="005F5FE5" w:rsidP="005F5FE5">
      <w:r>
        <w:rPr>
          <w:u w:val="single"/>
        </w:rPr>
        <w:t>Golf Comm.</w:t>
      </w:r>
      <w:r>
        <w:t xml:space="preserve"> No report. The 2009 tournament is set for Sept. 16.</w:t>
      </w:r>
    </w:p>
    <w:p w:rsidR="005F5FE5" w:rsidRDefault="005F5FE5" w:rsidP="005F5FE5"/>
    <w:p w:rsidR="005F5FE5" w:rsidRDefault="005F5FE5" w:rsidP="005F5FE5">
      <w:r>
        <w:rPr>
          <w:u w:val="single"/>
        </w:rPr>
        <w:t>Member Services Comm.</w:t>
      </w:r>
      <w:r>
        <w:t xml:space="preserve"> Jo Anne Trow reported in Gary </w:t>
      </w:r>
      <w:proofErr w:type="spellStart"/>
      <w:r>
        <w:t>Tiedeman’s</w:t>
      </w:r>
      <w:proofErr w:type="spellEnd"/>
      <w:r>
        <w:t xml:space="preserve"> absence. The Health and Medicare program was held, with mixed results. A program on social networking (“How to be a cool grandparent”) is planned for 2009-10. Pre-retirement programs are planned, with “death and dying” as the focus. The first of two programs is in the planning stages for </w:t>
      </w:r>
      <w:proofErr w:type="gramStart"/>
      <w:r>
        <w:t>Winter</w:t>
      </w:r>
      <w:proofErr w:type="gramEnd"/>
      <w:r>
        <w:t xml:space="preserve"> 2010. </w:t>
      </w:r>
    </w:p>
    <w:p w:rsidR="005F5FE5" w:rsidRDefault="005F5FE5" w:rsidP="005F5FE5">
      <w:r>
        <w:t>A meeting between representatives of Member Services, the Program Comm. and Jo Anne was discussed as a way of avoiding overlap of efforts in providing program activities for members. (See Program Comm. below).</w:t>
      </w:r>
    </w:p>
    <w:p w:rsidR="005F5FE5" w:rsidRDefault="005F5FE5" w:rsidP="005F5FE5">
      <w:pPr>
        <w:rPr>
          <w:u w:val="single"/>
        </w:rPr>
      </w:pPr>
      <w:r>
        <w:t xml:space="preserve">Jo Anne described the archiving work being done by OSU Network Engineering and PERS. It was </w:t>
      </w:r>
      <w:r>
        <w:rPr>
          <w:b/>
        </w:rPr>
        <w:t>moved (Smart)/</w:t>
      </w:r>
      <w:r w:rsidRPr="00106A6A">
        <w:rPr>
          <w:b/>
        </w:rPr>
        <w:t>seconded (Block)</w:t>
      </w:r>
      <w:r>
        <w:t xml:space="preserve"> that the OSURA Board send a letter supporting this effort.</w:t>
      </w:r>
    </w:p>
    <w:p w:rsidR="005F5FE5" w:rsidRDefault="005F5FE5" w:rsidP="005F5FE5">
      <w:pPr>
        <w:rPr>
          <w:u w:val="single"/>
        </w:rPr>
      </w:pPr>
    </w:p>
    <w:p w:rsidR="005F5FE5" w:rsidRDefault="005F5FE5" w:rsidP="005F5FE5">
      <w:r>
        <w:rPr>
          <w:u w:val="single"/>
        </w:rPr>
        <w:t>Program Comm</w:t>
      </w:r>
      <w:r>
        <w:t xml:space="preserve">. Curt McCann reported that this year’s programs have been successful generally, but there are some issues (e.g., low attendance, overlap, name-recognition of presenters) to work </w:t>
      </w:r>
      <w:r>
        <w:lastRenderedPageBreak/>
        <w:t>on. It was agreed that the Curt, Gary (or designee), and the Executive Comm. meet to discuss this. Attendance at the Wave Lab program was about fifteen, but was approaching chaotic as it was held on Mom’s Weekend Open House at the Lab. Curt wants to avoid this kind of overlap in the future. The last program for 2008-09 will be Bard-in-the-Quad, with “Twelfth Night” being the play. OSURA night is August 13, with Nancy Evans in charge.</w:t>
      </w:r>
    </w:p>
    <w:p w:rsidR="005F5FE5" w:rsidRDefault="005F5FE5" w:rsidP="005F5FE5"/>
    <w:p w:rsidR="005F5FE5" w:rsidRDefault="005F5FE5" w:rsidP="005F5FE5">
      <w:r>
        <w:rPr>
          <w:u w:val="single"/>
        </w:rPr>
        <w:t>Membership Comm</w:t>
      </w:r>
      <w:r>
        <w:t xml:space="preserve">. Jim Krueger reported that Kathy </w:t>
      </w:r>
      <w:proofErr w:type="spellStart"/>
      <w:r>
        <w:t>Meddaugh</w:t>
      </w:r>
      <w:proofErr w:type="spellEnd"/>
      <w:r>
        <w:t xml:space="preserve"> had letters sent to prospective new and lapsed members in time to entice them to the Annual Meeting.</w:t>
      </w:r>
    </w:p>
    <w:p w:rsidR="005F5FE5" w:rsidRDefault="005F5FE5" w:rsidP="005F5FE5"/>
    <w:p w:rsidR="005F5FE5" w:rsidRDefault="005F5FE5" w:rsidP="005F5FE5">
      <w:r>
        <w:rPr>
          <w:u w:val="single"/>
        </w:rPr>
        <w:t>Scholarship Comm</w:t>
      </w:r>
      <w:r>
        <w:t xml:space="preserve">. Susan Poole reported that $2000 was awarded among three recipients at the Annual Meeting. She would like to see an increase in the award funds available. Bill Smart estimated that we have about $16,000 now dedicated to Scholarship endowment. Building this amount is </w:t>
      </w:r>
      <w:proofErr w:type="gramStart"/>
      <w:r>
        <w:t>key</w:t>
      </w:r>
      <w:proofErr w:type="gramEnd"/>
      <w:r>
        <w:t xml:space="preserve"> to having more funds available.</w:t>
      </w:r>
    </w:p>
    <w:p w:rsidR="005F5FE5" w:rsidRDefault="005F5FE5" w:rsidP="005F5FE5"/>
    <w:p w:rsidR="005F5FE5" w:rsidRDefault="005F5FE5" w:rsidP="005F5FE5">
      <w:r>
        <w:rPr>
          <w:u w:val="single"/>
        </w:rPr>
        <w:t>Newsletter Comm</w:t>
      </w:r>
      <w:r>
        <w:t>. Kate Sanders said the Spring/Summer letter should be coming soon.</w:t>
      </w:r>
    </w:p>
    <w:p w:rsidR="005F5FE5" w:rsidRDefault="005F5FE5" w:rsidP="005F5FE5"/>
    <w:p w:rsidR="005F5FE5" w:rsidRDefault="005F5FE5" w:rsidP="005F5FE5">
      <w:r>
        <w:rPr>
          <w:u w:val="single"/>
        </w:rPr>
        <w:t>Volunteer Comm</w:t>
      </w:r>
      <w:r>
        <w:t>. Terri Towers said response has been good. She is looking forward to a quiet summer regarding volunteer efforts.</w:t>
      </w:r>
    </w:p>
    <w:p w:rsidR="005F5FE5" w:rsidRDefault="005F5FE5" w:rsidP="005F5FE5"/>
    <w:p w:rsidR="005F5FE5" w:rsidRDefault="005F5FE5" w:rsidP="005F5FE5">
      <w:r>
        <w:rPr>
          <w:b/>
        </w:rPr>
        <w:t>Old Business</w:t>
      </w:r>
    </w:p>
    <w:p w:rsidR="005F5FE5" w:rsidRDefault="005F5FE5" w:rsidP="005F5FE5">
      <w:pPr>
        <w:numPr>
          <w:ilvl w:val="0"/>
          <w:numId w:val="1"/>
        </w:numPr>
      </w:pPr>
      <w:r>
        <w:rPr>
          <w:b/>
        </w:rPr>
        <w:t>By-laws.</w:t>
      </w:r>
      <w:r>
        <w:t xml:space="preserve"> Jo Anne Trow distributed revised by-laws. The only substantive change in this version was the description of the Member Services Comm. After brief discussion it was </w:t>
      </w:r>
      <w:r>
        <w:rPr>
          <w:b/>
        </w:rPr>
        <w:t>moved (Block)/seconded (Poole)</w:t>
      </w:r>
      <w:r>
        <w:t xml:space="preserve"> that this revision </w:t>
      </w:r>
      <w:proofErr w:type="gramStart"/>
      <w:r>
        <w:t>be</w:t>
      </w:r>
      <w:proofErr w:type="gramEnd"/>
      <w:r>
        <w:t xml:space="preserve"> accepted and that the By-laws as distributed become the official By-laws. Passed without opposition.</w:t>
      </w:r>
    </w:p>
    <w:p w:rsidR="005F5FE5" w:rsidRDefault="005F5FE5" w:rsidP="005F5FE5">
      <w:pPr>
        <w:numPr>
          <w:ilvl w:val="0"/>
          <w:numId w:val="1"/>
        </w:numPr>
      </w:pPr>
      <w:r>
        <w:rPr>
          <w:b/>
        </w:rPr>
        <w:t>Annual Meeting</w:t>
      </w:r>
      <w:r>
        <w:t>. Some Board members felt the Annual Meeting was too long, although it was generally regarded as very successful. Should we have two speakers? It was agreed that meeting length be considered when planning the 2010 meeting.</w:t>
      </w:r>
    </w:p>
    <w:p w:rsidR="005F5FE5" w:rsidRDefault="005F5FE5" w:rsidP="005F5FE5">
      <w:pPr>
        <w:numPr>
          <w:ilvl w:val="0"/>
          <w:numId w:val="1"/>
        </w:numPr>
      </w:pPr>
      <w:r>
        <w:rPr>
          <w:b/>
        </w:rPr>
        <w:t>Northwest Schools Retirees Meeting</w:t>
      </w:r>
      <w:r>
        <w:t xml:space="preserve">. Jo Anne reported on her (and Kathy Heath’s) </w:t>
      </w:r>
      <w:proofErr w:type="gramStart"/>
      <w:r>
        <w:t>attendance</w:t>
      </w:r>
      <w:proofErr w:type="gramEnd"/>
      <w:r>
        <w:t xml:space="preserve"> at a college-retirees meeting in Seattle. The discussion there was generally “how to you </w:t>
      </w:r>
      <w:proofErr w:type="gramStart"/>
      <w:r>
        <w:t>run</w:t>
      </w:r>
      <w:proofErr w:type="gramEnd"/>
      <w:r>
        <w:t xml:space="preserve"> your program?” Jo Anne said U Washington has had a program for over thirty years and is well-funded by the university. It hosts a LISTSERV that is intended to promote flow of information among higher-</w:t>
      </w:r>
      <w:proofErr w:type="spellStart"/>
      <w:r>
        <w:t>ed</w:t>
      </w:r>
      <w:proofErr w:type="spellEnd"/>
      <w:r>
        <w:t xml:space="preserve"> schools in the Northwest, including British Columbia. Jo Anne distributed a one-page document describing LISTSERV. She also mentioned that most of the schools represented do not include classified employees.</w:t>
      </w:r>
    </w:p>
    <w:p w:rsidR="005F5FE5" w:rsidRDefault="005F5FE5" w:rsidP="005F5FE5">
      <w:pPr>
        <w:ind w:left="60"/>
      </w:pPr>
    </w:p>
    <w:p w:rsidR="005F5FE5" w:rsidRDefault="005F5FE5" w:rsidP="005F5FE5">
      <w:pPr>
        <w:ind w:left="60"/>
      </w:pPr>
      <w:proofErr w:type="gramStart"/>
      <w:r>
        <w:rPr>
          <w:b/>
        </w:rPr>
        <w:t>New Business</w:t>
      </w:r>
      <w:r>
        <w:t>.</w:t>
      </w:r>
      <w:proofErr w:type="gramEnd"/>
      <w:r>
        <w:t xml:space="preserve"> The annual reception for the OSURA Board of Directors will be hosted by President and Mrs. Ray on August 3</w:t>
      </w:r>
      <w:r w:rsidRPr="00521C5A">
        <w:rPr>
          <w:vertAlign w:val="superscript"/>
        </w:rPr>
        <w:t>rd</w:t>
      </w:r>
      <w:r>
        <w:t>. Mark your calendars.</w:t>
      </w:r>
    </w:p>
    <w:p w:rsidR="005F5FE5" w:rsidRDefault="005F5FE5" w:rsidP="005F5FE5">
      <w:pPr>
        <w:ind w:left="60"/>
      </w:pPr>
    </w:p>
    <w:p w:rsidR="005F5FE5" w:rsidRDefault="005F5FE5" w:rsidP="005F5FE5">
      <w:pPr>
        <w:ind w:left="60"/>
      </w:pPr>
      <w:r>
        <w:t>Meeting adjourned at 11:55 A.M.</w:t>
      </w:r>
    </w:p>
    <w:p w:rsidR="005F5FE5" w:rsidRDefault="005F5FE5" w:rsidP="005F5FE5">
      <w:pPr>
        <w:ind w:left="60"/>
      </w:pPr>
    </w:p>
    <w:p w:rsidR="005F5FE5" w:rsidRPr="00393C08" w:rsidRDefault="005F5FE5" w:rsidP="005F5FE5">
      <w:pPr>
        <w:ind w:left="60"/>
      </w:pPr>
      <w:r>
        <w:rPr>
          <w:b/>
        </w:rPr>
        <w:t>Next meeting:</w:t>
      </w:r>
      <w:r>
        <w:t xml:space="preserve"> Friday, </w:t>
      </w:r>
      <w:proofErr w:type="gramStart"/>
      <w:r>
        <w:t>August  21</w:t>
      </w:r>
      <w:r w:rsidRPr="00393C08">
        <w:rPr>
          <w:vertAlign w:val="superscript"/>
        </w:rPr>
        <w:t>st</w:t>
      </w:r>
      <w:proofErr w:type="gramEnd"/>
      <w:r>
        <w:t>, 10:00 A.M. (No meeting in July.)</w:t>
      </w:r>
    </w:p>
    <w:p w:rsidR="007706B9" w:rsidRDefault="005F5FE5"/>
    <w:sectPr w:rsidR="007706B9" w:rsidSect="004A6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4659"/>
    <w:multiLevelType w:val="hybridMultilevel"/>
    <w:tmpl w:val="30B84B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F5FE5"/>
    <w:rsid w:val="00087860"/>
    <w:rsid w:val="004A69FE"/>
    <w:rsid w:val="005F5FE5"/>
    <w:rsid w:val="00D06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4281</Characters>
  <Application>Microsoft Office Word</Application>
  <DocSecurity>0</DocSecurity>
  <Lines>35</Lines>
  <Paragraphs>10</Paragraphs>
  <ScaleCrop>false</ScaleCrop>
  <Company>Oregon State University</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Flnn</dc:creator>
  <cp:keywords/>
  <dc:description/>
  <cp:lastModifiedBy>Caitlin Flnn</cp:lastModifiedBy>
  <cp:revision>1</cp:revision>
  <dcterms:created xsi:type="dcterms:W3CDTF">2009-09-30T21:12:00Z</dcterms:created>
  <dcterms:modified xsi:type="dcterms:W3CDTF">2009-09-30T21:13:00Z</dcterms:modified>
</cp:coreProperties>
</file>